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D3" w:rsidRDefault="00E64ED3" w:rsidP="00E64ED3">
      <w:pPr>
        <w:pStyle w:val="01"/>
        <w:spacing w:line="240" w:lineRule="auto"/>
        <w:ind w:firstLineChars="0" w:firstLine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嘉兴市住房公积金单位变更登记申请表</w:t>
      </w:r>
    </w:p>
    <w:p w:rsidR="00E64ED3" w:rsidRDefault="00E64ED3" w:rsidP="00E64ED3">
      <w:pPr>
        <w:pStyle w:val="05"/>
        <w:ind w:firstLineChars="350" w:firstLine="735"/>
        <w:jc w:val="left"/>
        <w:rPr>
          <w:color w:val="auto"/>
        </w:rPr>
      </w:pPr>
      <w:r>
        <w:rPr>
          <w:rFonts w:hint="eastAsia"/>
          <w:color w:val="auto"/>
        </w:rPr>
        <w:t>单位名称（公章）：</w:t>
      </w:r>
      <w:r>
        <w:rPr>
          <w:rFonts w:hint="eastAsia"/>
          <w:color w:val="auto"/>
        </w:rPr>
        <w:t xml:space="preserve">                          </w:t>
      </w:r>
    </w:p>
    <w:p w:rsidR="00E64ED3" w:rsidRDefault="00E64ED3" w:rsidP="00E64ED3">
      <w:pPr>
        <w:pStyle w:val="05"/>
        <w:ind w:firstLineChars="350" w:firstLine="735"/>
        <w:jc w:val="left"/>
        <w:rPr>
          <w:color w:val="auto"/>
        </w:rPr>
      </w:pPr>
      <w:r>
        <w:rPr>
          <w:rFonts w:hint="eastAsia"/>
          <w:color w:val="auto"/>
        </w:rPr>
        <w:t>单位公积金账号：</w:t>
      </w:r>
      <w:r>
        <w:rPr>
          <w:rFonts w:hint="eastAsia"/>
          <w:color w:val="auto"/>
        </w:rPr>
        <w:t xml:space="preserve">            </w:t>
      </w: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195"/>
        <w:gridCol w:w="3325"/>
      </w:tblGrid>
      <w:tr w:rsidR="00E64ED3" w:rsidTr="00147461">
        <w:trPr>
          <w:trHeight w:hRule="exact" w:val="512"/>
          <w:jc w:val="center"/>
        </w:trPr>
        <w:tc>
          <w:tcPr>
            <w:tcW w:w="113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变更项目</w:t>
            </w:r>
          </w:p>
        </w:tc>
        <w:tc>
          <w:tcPr>
            <w:tcW w:w="319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原登记内容</w:t>
            </w:r>
          </w:p>
        </w:tc>
        <w:tc>
          <w:tcPr>
            <w:tcW w:w="332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变更</w:t>
            </w:r>
            <w:proofErr w:type="gramStart"/>
            <w:r>
              <w:rPr>
                <w:rFonts w:hint="eastAsia"/>
                <w:color w:val="auto"/>
              </w:rPr>
              <w:t>后内容</w:t>
            </w:r>
            <w:proofErr w:type="gramEnd"/>
          </w:p>
        </w:tc>
      </w:tr>
      <w:tr w:rsidR="00E64ED3" w:rsidTr="00147461">
        <w:trPr>
          <w:trHeight w:hRule="exact" w:val="420"/>
          <w:jc w:val="center"/>
        </w:trPr>
        <w:tc>
          <w:tcPr>
            <w:tcW w:w="113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单位名称</w:t>
            </w:r>
          </w:p>
        </w:tc>
        <w:tc>
          <w:tcPr>
            <w:tcW w:w="319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  <w:tc>
          <w:tcPr>
            <w:tcW w:w="332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</w:tr>
      <w:tr w:rsidR="00E64ED3" w:rsidTr="00147461">
        <w:trPr>
          <w:trHeight w:hRule="exact" w:val="417"/>
          <w:jc w:val="center"/>
        </w:trPr>
        <w:tc>
          <w:tcPr>
            <w:tcW w:w="113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法人代表</w:t>
            </w:r>
          </w:p>
        </w:tc>
        <w:tc>
          <w:tcPr>
            <w:tcW w:w="319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  <w:tc>
          <w:tcPr>
            <w:tcW w:w="332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</w:tr>
      <w:tr w:rsidR="00E64ED3" w:rsidTr="00147461">
        <w:trPr>
          <w:trHeight w:hRule="exact" w:val="423"/>
          <w:jc w:val="center"/>
        </w:trPr>
        <w:tc>
          <w:tcPr>
            <w:tcW w:w="113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机构代码</w:t>
            </w:r>
          </w:p>
        </w:tc>
        <w:tc>
          <w:tcPr>
            <w:tcW w:w="319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  <w:tc>
          <w:tcPr>
            <w:tcW w:w="332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</w:tr>
      <w:tr w:rsidR="00E64ED3" w:rsidTr="00147461">
        <w:trPr>
          <w:trHeight w:hRule="exact" w:val="423"/>
          <w:jc w:val="center"/>
        </w:trPr>
        <w:tc>
          <w:tcPr>
            <w:tcW w:w="113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单位地址</w:t>
            </w:r>
          </w:p>
        </w:tc>
        <w:tc>
          <w:tcPr>
            <w:tcW w:w="319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  <w:tc>
          <w:tcPr>
            <w:tcW w:w="332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</w:tr>
      <w:tr w:rsidR="00E64ED3" w:rsidTr="00147461">
        <w:trPr>
          <w:trHeight w:hRule="exact" w:val="416"/>
          <w:jc w:val="center"/>
        </w:trPr>
        <w:tc>
          <w:tcPr>
            <w:tcW w:w="113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所属区域</w:t>
            </w:r>
          </w:p>
        </w:tc>
        <w:tc>
          <w:tcPr>
            <w:tcW w:w="319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  <w:tc>
          <w:tcPr>
            <w:tcW w:w="332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</w:tr>
      <w:tr w:rsidR="00E64ED3" w:rsidTr="00147461">
        <w:trPr>
          <w:trHeight w:hRule="exact" w:val="416"/>
          <w:jc w:val="center"/>
        </w:trPr>
        <w:tc>
          <w:tcPr>
            <w:tcW w:w="113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隶属关系</w:t>
            </w:r>
          </w:p>
        </w:tc>
        <w:tc>
          <w:tcPr>
            <w:tcW w:w="319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  <w:tc>
          <w:tcPr>
            <w:tcW w:w="332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</w:tr>
      <w:tr w:rsidR="00E64ED3" w:rsidTr="00147461">
        <w:trPr>
          <w:trHeight w:hRule="exact" w:val="416"/>
          <w:jc w:val="center"/>
        </w:trPr>
        <w:tc>
          <w:tcPr>
            <w:tcW w:w="113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所属行业</w:t>
            </w:r>
          </w:p>
        </w:tc>
        <w:tc>
          <w:tcPr>
            <w:tcW w:w="319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  <w:tc>
          <w:tcPr>
            <w:tcW w:w="332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</w:tr>
      <w:tr w:rsidR="00E64ED3" w:rsidTr="00147461">
        <w:trPr>
          <w:trHeight w:hRule="exact" w:val="416"/>
          <w:jc w:val="center"/>
        </w:trPr>
        <w:tc>
          <w:tcPr>
            <w:tcW w:w="113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经济类型</w:t>
            </w:r>
          </w:p>
        </w:tc>
        <w:tc>
          <w:tcPr>
            <w:tcW w:w="319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  <w:tc>
          <w:tcPr>
            <w:tcW w:w="332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</w:tr>
      <w:tr w:rsidR="00E64ED3" w:rsidTr="00147461">
        <w:trPr>
          <w:trHeight w:hRule="exact" w:val="416"/>
          <w:jc w:val="center"/>
        </w:trPr>
        <w:tc>
          <w:tcPr>
            <w:tcW w:w="1135" w:type="dxa"/>
            <w:vAlign w:val="center"/>
          </w:tcPr>
          <w:p w:rsidR="00E64ED3" w:rsidRDefault="00E64ED3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组织机构</w:t>
            </w:r>
          </w:p>
        </w:tc>
        <w:tc>
          <w:tcPr>
            <w:tcW w:w="319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  <w:tc>
          <w:tcPr>
            <w:tcW w:w="332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</w:tr>
      <w:tr w:rsidR="00E64ED3" w:rsidTr="00147461">
        <w:trPr>
          <w:trHeight w:hRule="exact" w:val="480"/>
          <w:jc w:val="center"/>
        </w:trPr>
        <w:tc>
          <w:tcPr>
            <w:tcW w:w="113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托收名称</w:t>
            </w:r>
          </w:p>
        </w:tc>
        <w:tc>
          <w:tcPr>
            <w:tcW w:w="319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  <w:tc>
          <w:tcPr>
            <w:tcW w:w="332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</w:tr>
      <w:tr w:rsidR="00E64ED3" w:rsidTr="00147461">
        <w:trPr>
          <w:trHeight w:hRule="exact" w:val="419"/>
          <w:jc w:val="center"/>
        </w:trPr>
        <w:tc>
          <w:tcPr>
            <w:tcW w:w="113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开户账号</w:t>
            </w:r>
          </w:p>
        </w:tc>
        <w:tc>
          <w:tcPr>
            <w:tcW w:w="319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  <w:tc>
          <w:tcPr>
            <w:tcW w:w="332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</w:tr>
      <w:tr w:rsidR="00E64ED3" w:rsidTr="00147461">
        <w:trPr>
          <w:trHeight w:hRule="exact" w:val="426"/>
          <w:jc w:val="center"/>
        </w:trPr>
        <w:tc>
          <w:tcPr>
            <w:tcW w:w="113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开户银行</w:t>
            </w:r>
          </w:p>
        </w:tc>
        <w:tc>
          <w:tcPr>
            <w:tcW w:w="319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  <w:tc>
          <w:tcPr>
            <w:tcW w:w="332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</w:tr>
      <w:tr w:rsidR="00E64ED3" w:rsidTr="00147461">
        <w:trPr>
          <w:trHeight w:hRule="exact" w:val="431"/>
          <w:jc w:val="center"/>
        </w:trPr>
        <w:tc>
          <w:tcPr>
            <w:tcW w:w="1135" w:type="dxa"/>
            <w:vAlign w:val="center"/>
          </w:tcPr>
          <w:p w:rsidR="00E64ED3" w:rsidRDefault="00E64ED3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缴存类型</w:t>
            </w:r>
          </w:p>
        </w:tc>
        <w:tc>
          <w:tcPr>
            <w:tcW w:w="319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  <w:tc>
          <w:tcPr>
            <w:tcW w:w="332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</w:tr>
      <w:tr w:rsidR="00E64ED3" w:rsidTr="00147461">
        <w:trPr>
          <w:trHeight w:hRule="exact" w:val="320"/>
          <w:jc w:val="center"/>
        </w:trPr>
        <w:tc>
          <w:tcPr>
            <w:tcW w:w="113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经办人</w:t>
            </w:r>
          </w:p>
        </w:tc>
        <w:tc>
          <w:tcPr>
            <w:tcW w:w="319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  <w:tc>
          <w:tcPr>
            <w:tcW w:w="332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</w:tr>
      <w:tr w:rsidR="00E64ED3" w:rsidTr="00147461">
        <w:trPr>
          <w:trHeight w:hRule="exact" w:val="430"/>
          <w:jc w:val="center"/>
        </w:trPr>
        <w:tc>
          <w:tcPr>
            <w:tcW w:w="113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319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  <w:tc>
          <w:tcPr>
            <w:tcW w:w="332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</w:tr>
      <w:tr w:rsidR="00E64ED3" w:rsidTr="00147461">
        <w:trPr>
          <w:trHeight w:hRule="exact" w:val="430"/>
          <w:jc w:val="center"/>
        </w:trPr>
        <w:tc>
          <w:tcPr>
            <w:tcW w:w="113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缴存比例</w:t>
            </w:r>
          </w:p>
        </w:tc>
        <w:tc>
          <w:tcPr>
            <w:tcW w:w="319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  <w:tc>
          <w:tcPr>
            <w:tcW w:w="332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</w:p>
        </w:tc>
      </w:tr>
      <w:tr w:rsidR="00E64ED3" w:rsidTr="00147461">
        <w:trPr>
          <w:trHeight w:val="2394"/>
          <w:jc w:val="center"/>
        </w:trPr>
        <w:tc>
          <w:tcPr>
            <w:tcW w:w="1135" w:type="dxa"/>
            <w:vAlign w:val="center"/>
          </w:tcPr>
          <w:p w:rsidR="00E64ED3" w:rsidRDefault="00E64ED3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公积金</w:t>
            </w:r>
          </w:p>
          <w:p w:rsidR="00E64ED3" w:rsidRDefault="00E64ED3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管理部门</w:t>
            </w:r>
          </w:p>
          <w:p w:rsidR="00E64ED3" w:rsidRDefault="00E64ED3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审核意见</w:t>
            </w:r>
          </w:p>
        </w:tc>
        <w:tc>
          <w:tcPr>
            <w:tcW w:w="6520" w:type="dxa"/>
            <w:gridSpan w:val="2"/>
            <w:vAlign w:val="center"/>
          </w:tcPr>
          <w:p w:rsidR="00E64ED3" w:rsidRDefault="00E64ED3" w:rsidP="00147461">
            <w:pPr>
              <w:pStyle w:val="01"/>
              <w:spacing w:line="240" w:lineRule="auto"/>
              <w:rPr>
                <w:rFonts w:hint="eastAsia"/>
              </w:rPr>
            </w:pPr>
          </w:p>
          <w:p w:rsidR="00E64ED3" w:rsidRDefault="00E64ED3" w:rsidP="00147461">
            <w:pPr>
              <w:pStyle w:val="01"/>
              <w:spacing w:line="240" w:lineRule="auto"/>
            </w:pPr>
          </w:p>
          <w:p w:rsidR="00E64ED3" w:rsidRDefault="00E64ED3" w:rsidP="00147461">
            <w:pPr>
              <w:pStyle w:val="01"/>
              <w:spacing w:line="240" w:lineRule="auto"/>
            </w:pPr>
          </w:p>
          <w:p w:rsidR="00E64ED3" w:rsidRDefault="00E64ED3" w:rsidP="00147461">
            <w:pPr>
              <w:pStyle w:val="0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处（科）室负责人：</w:t>
            </w:r>
          </w:p>
          <w:p w:rsidR="00E64ED3" w:rsidRDefault="00E64ED3" w:rsidP="00147461">
            <w:pPr>
              <w:pStyle w:val="05"/>
              <w:rPr>
                <w:color w:val="auto"/>
              </w:rPr>
            </w:pPr>
          </w:p>
          <w:p w:rsidR="00E64ED3" w:rsidRDefault="00E64ED3" w:rsidP="00147461">
            <w:pPr>
              <w:pStyle w:val="05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公积金管理部门盖章：</w:t>
            </w:r>
            <w:r>
              <w:rPr>
                <w:rFonts w:hint="eastAsia"/>
                <w:color w:val="auto"/>
              </w:rPr>
              <w:t xml:space="preserve">       </w:t>
            </w:r>
          </w:p>
          <w:p w:rsidR="00E64ED3" w:rsidRDefault="00E64ED3" w:rsidP="00147461">
            <w:pPr>
              <w:pStyle w:val="05"/>
              <w:rPr>
                <w:color w:val="auto"/>
              </w:rPr>
            </w:pPr>
          </w:p>
          <w:p w:rsidR="00E64ED3" w:rsidRDefault="00E64ED3" w:rsidP="00147461">
            <w:pPr>
              <w:pStyle w:val="05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日</w:t>
            </w:r>
          </w:p>
        </w:tc>
      </w:tr>
    </w:tbl>
    <w:p w:rsidR="00E64ED3" w:rsidRDefault="00E64ED3" w:rsidP="00E64ED3">
      <w:pPr>
        <w:pStyle w:val="05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单位负责人：</w:t>
      </w:r>
      <w:r>
        <w:rPr>
          <w:rFonts w:hint="eastAsia"/>
          <w:color w:val="auto"/>
        </w:rPr>
        <w:t xml:space="preserve">    </w:t>
      </w:r>
      <w:r>
        <w:rPr>
          <w:color w:val="auto"/>
        </w:rPr>
        <w:t xml:space="preserve">      </w:t>
      </w:r>
      <w:r>
        <w:rPr>
          <w:rFonts w:hint="eastAsia"/>
          <w:color w:val="auto"/>
        </w:rPr>
        <w:t>经办人：</w:t>
      </w:r>
      <w:r>
        <w:rPr>
          <w:rFonts w:hint="eastAsia"/>
          <w:color w:val="auto"/>
        </w:rPr>
        <w:t xml:space="preserve">  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>报送日期：</w:t>
      </w:r>
      <w:r>
        <w:rPr>
          <w:rFonts w:hint="eastAsia"/>
          <w:color w:val="auto"/>
        </w:rPr>
        <w:t xml:space="preserve">  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</w:rPr>
        <w:t xml:space="preserve">  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</w:rPr>
        <w:t xml:space="preserve">   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日</w:t>
      </w:r>
    </w:p>
    <w:p w:rsidR="00E64ED3" w:rsidRDefault="00E64ED3" w:rsidP="00E64ED3">
      <w:pPr>
        <w:pStyle w:val="0"/>
        <w:spacing w:line="240" w:lineRule="auto"/>
        <w:ind w:firstLineChars="0" w:firstLine="0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本表一式两份，单位、公积金管理部门各一份。</w:t>
      </w:r>
    </w:p>
    <w:p w:rsidR="00E64ED3" w:rsidRDefault="00E64ED3" w:rsidP="00E64ED3">
      <w:pPr>
        <w:pStyle w:val="0"/>
        <w:spacing w:line="240" w:lineRule="auto"/>
      </w:pPr>
      <w:r>
        <w:rPr>
          <w:rFonts w:hint="eastAsia"/>
        </w:rPr>
        <w:t>2.</w:t>
      </w:r>
      <w:r>
        <w:rPr>
          <w:rFonts w:hint="eastAsia"/>
        </w:rPr>
        <w:t>单位名称变更时，单位须提供有关部门的批准文件或证明。</w:t>
      </w:r>
    </w:p>
    <w:p w:rsidR="00E64ED3" w:rsidRDefault="00E64ED3" w:rsidP="00E64ED3"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3</w:t>
      </w:r>
      <w:r>
        <w:t>.</w:t>
      </w:r>
      <w:r>
        <w:rPr>
          <w:rFonts w:hint="eastAsia"/>
          <w:spacing w:val="-20"/>
        </w:rPr>
        <w:t>托</w:t>
      </w:r>
      <w:r>
        <w:rPr>
          <w:rFonts w:hint="eastAsia"/>
        </w:rPr>
        <w:t>收名称、开户银行、银行账号变更时需重新签订缴存结算方式协议书。</w:t>
      </w:r>
    </w:p>
    <w:p w:rsidR="005B5D90" w:rsidRPr="00E64ED3" w:rsidRDefault="005B5D90">
      <w:bookmarkStart w:id="0" w:name="_GoBack"/>
      <w:bookmarkEnd w:id="0"/>
    </w:p>
    <w:sectPr w:rsidR="005B5D90" w:rsidRPr="00E64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D3"/>
    <w:rsid w:val="005B5D90"/>
    <w:rsid w:val="00E6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0表格内宋体5号"/>
    <w:basedOn w:val="a"/>
    <w:uiPriority w:val="1"/>
    <w:qFormat/>
    <w:rsid w:val="00E64ED3"/>
    <w:pPr>
      <w:snapToGrid w:val="0"/>
      <w:jc w:val="center"/>
    </w:pPr>
    <w:rPr>
      <w:color w:val="000000"/>
      <w:szCs w:val="21"/>
    </w:rPr>
  </w:style>
  <w:style w:type="paragraph" w:customStyle="1" w:styleId="0">
    <w:name w:val="0正文宋体小四"/>
    <w:basedOn w:val="a"/>
    <w:uiPriority w:val="1"/>
    <w:qFormat/>
    <w:rsid w:val="00E64ED3"/>
    <w:pPr>
      <w:spacing w:line="380" w:lineRule="exact"/>
      <w:ind w:firstLineChars="200" w:firstLine="480"/>
    </w:pPr>
    <w:rPr>
      <w:sz w:val="24"/>
    </w:rPr>
  </w:style>
  <w:style w:type="paragraph" w:customStyle="1" w:styleId="01">
    <w:name w:val="0正文宋体小四1、序号标题"/>
    <w:basedOn w:val="0"/>
    <w:uiPriority w:val="1"/>
    <w:qFormat/>
    <w:rsid w:val="00E64ED3"/>
    <w:pPr>
      <w:ind w:firstLine="482"/>
    </w:pPr>
    <w:rPr>
      <w:rFonts w:ascii="楷体" w:hAnsi="楷体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0表格内宋体5号"/>
    <w:basedOn w:val="a"/>
    <w:uiPriority w:val="1"/>
    <w:qFormat/>
    <w:rsid w:val="00E64ED3"/>
    <w:pPr>
      <w:snapToGrid w:val="0"/>
      <w:jc w:val="center"/>
    </w:pPr>
    <w:rPr>
      <w:color w:val="000000"/>
      <w:szCs w:val="21"/>
    </w:rPr>
  </w:style>
  <w:style w:type="paragraph" w:customStyle="1" w:styleId="0">
    <w:name w:val="0正文宋体小四"/>
    <w:basedOn w:val="a"/>
    <w:uiPriority w:val="1"/>
    <w:qFormat/>
    <w:rsid w:val="00E64ED3"/>
    <w:pPr>
      <w:spacing w:line="380" w:lineRule="exact"/>
      <w:ind w:firstLineChars="200" w:firstLine="480"/>
    </w:pPr>
    <w:rPr>
      <w:sz w:val="24"/>
    </w:rPr>
  </w:style>
  <w:style w:type="paragraph" w:customStyle="1" w:styleId="01">
    <w:name w:val="0正文宋体小四1、序号标题"/>
    <w:basedOn w:val="0"/>
    <w:uiPriority w:val="1"/>
    <w:qFormat/>
    <w:rsid w:val="00E64ED3"/>
    <w:pPr>
      <w:ind w:firstLine="482"/>
    </w:pPr>
    <w:rPr>
      <w:rFonts w:ascii="楷体" w:hAnsi="楷体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2020-06-02T02:05:00Z</dcterms:created>
  <dcterms:modified xsi:type="dcterms:W3CDTF">2020-06-02T02:05:00Z</dcterms:modified>
</cp:coreProperties>
</file>